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1E" w:rsidRDefault="0087341E" w:rsidP="0087341E">
      <w:pPr>
        <w:pStyle w:val="t-9-8"/>
        <w:jc w:val="center"/>
        <w:rPr>
          <w:b/>
          <w:color w:val="000000"/>
        </w:rPr>
      </w:pPr>
      <w:bookmarkStart w:id="0" w:name="_GoBack"/>
      <w:bookmarkEnd w:id="0"/>
    </w:p>
    <w:p w:rsidR="0087341E" w:rsidRDefault="0087341E" w:rsidP="0087341E">
      <w:pPr>
        <w:pStyle w:val="t-9-8"/>
        <w:jc w:val="center"/>
        <w:rPr>
          <w:b/>
          <w:color w:val="000000"/>
        </w:rPr>
      </w:pPr>
      <w:r>
        <w:rPr>
          <w:b/>
          <w:color w:val="000000"/>
        </w:rPr>
        <w:t xml:space="preserve">IZJAVA </w:t>
      </w:r>
      <w:r w:rsidR="00563611">
        <w:rPr>
          <w:b/>
          <w:color w:val="000000"/>
          <w:lang w:val="en-US"/>
        </w:rPr>
        <w:t>O</w:t>
      </w:r>
      <w:r w:rsidR="00DE1873">
        <w:rPr>
          <w:b/>
          <w:color w:val="000000"/>
          <w:lang w:val="en-US"/>
        </w:rPr>
        <w:t xml:space="preserve"> KORIŠTENJU </w:t>
      </w:r>
      <w:r w:rsidR="009A5FC5">
        <w:rPr>
          <w:b/>
          <w:color w:val="000000"/>
          <w:lang w:val="en-US"/>
        </w:rPr>
        <w:t xml:space="preserve">DRŽAVNIH </w:t>
      </w:r>
      <w:r w:rsidR="00DE1873">
        <w:rPr>
          <w:b/>
          <w:color w:val="000000"/>
          <w:lang w:val="en-US"/>
        </w:rPr>
        <w:t>POTPORA MALE VRIJEDNOSTI</w:t>
      </w:r>
      <w:r w:rsidR="00624ABC">
        <w:rPr>
          <w:rStyle w:val="Referencakrajnjebiljeke"/>
          <w:b/>
          <w:color w:val="000000"/>
          <w:lang w:val="en-US"/>
        </w:rPr>
        <w:endnoteReference w:id="1"/>
      </w:r>
    </w:p>
    <w:p w:rsidR="00E27BE0" w:rsidRDefault="00E27BE0" w:rsidP="00E27BE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82BE0" w:rsidRDefault="00982BE0" w:rsidP="00E27BE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A5FC5" w:rsidRDefault="00264B9A" w:rsidP="00264B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kojom ja, ___________________________________________________________ </w:t>
      </w:r>
    </w:p>
    <w:p w:rsidR="00264B9A" w:rsidRDefault="00264B9A" w:rsidP="009A5FC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(ime i prezime</w:t>
      </w:r>
      <w:r w:rsidR="009A5FC5">
        <w:rPr>
          <w:rFonts w:ascii="Times New Roman" w:hAnsi="Times New Roman"/>
          <w:i/>
          <w:sz w:val="24"/>
          <w:szCs w:val="24"/>
        </w:rPr>
        <w:t xml:space="preserve"> ovlaštene osobe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9A5FC5" w:rsidRDefault="00264B9A" w:rsidP="00873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dužnosti ______________________________________________</w:t>
      </w:r>
      <w:r w:rsidR="009A5FC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 </w:t>
      </w:r>
    </w:p>
    <w:p w:rsidR="009A5FC5" w:rsidRDefault="00264B9A" w:rsidP="009A5FC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(dužnost, npr., vlasnika obrta, vlasnik d.o.o. itd</w:t>
      </w:r>
      <w:r w:rsidR="00624ABC">
        <w:rPr>
          <w:rFonts w:ascii="Times New Roman" w:hAnsi="Times New Roman"/>
          <w:i/>
          <w:sz w:val="24"/>
          <w:szCs w:val="24"/>
        </w:rPr>
        <w:t>.</w:t>
      </w:r>
      <w:r w:rsidR="003F0F70">
        <w:rPr>
          <w:rFonts w:ascii="Times New Roman" w:hAnsi="Times New Roman"/>
          <w:i/>
          <w:sz w:val="24"/>
          <w:szCs w:val="24"/>
        </w:rPr>
        <w:t>)</w:t>
      </w:r>
    </w:p>
    <w:p w:rsidR="00E27BE0" w:rsidRDefault="00264B9A" w:rsidP="00873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izjavljujem </w:t>
      </w:r>
      <w:r w:rsidR="00AA1AFA">
        <w:rPr>
          <w:rFonts w:ascii="Times New Roman" w:hAnsi="Times New Roman"/>
          <w:sz w:val="24"/>
          <w:szCs w:val="24"/>
        </w:rPr>
        <w:t>p</w:t>
      </w:r>
      <w:r w:rsidR="00AA1AFA" w:rsidRPr="00AA1AFA">
        <w:rPr>
          <w:rFonts w:ascii="Times New Roman" w:hAnsi="Times New Roman"/>
          <w:sz w:val="24"/>
          <w:szCs w:val="24"/>
        </w:rPr>
        <w:t xml:space="preserve">od materijalnom i kaznenom odgovornošću da tijekom prethodne dvije fiskalne godine </w:t>
      </w:r>
      <w:r w:rsidR="00AA1AFA" w:rsidRPr="002E12FB">
        <w:rPr>
          <w:rFonts w:ascii="Times New Roman" w:hAnsi="Times New Roman"/>
          <w:sz w:val="24"/>
          <w:szCs w:val="24"/>
        </w:rPr>
        <w:t>(n-2 i n-1)</w:t>
      </w:r>
      <w:r w:rsidR="00AA1AFA">
        <w:rPr>
          <w:rFonts w:ascii="Times New Roman" w:hAnsi="Times New Roman"/>
          <w:i/>
          <w:sz w:val="24"/>
          <w:szCs w:val="24"/>
        </w:rPr>
        <w:t xml:space="preserve"> </w:t>
      </w:r>
      <w:r w:rsidR="00AA1AFA" w:rsidRPr="00AA1AFA">
        <w:rPr>
          <w:rFonts w:ascii="Times New Roman" w:hAnsi="Times New Roman"/>
          <w:sz w:val="24"/>
          <w:szCs w:val="24"/>
        </w:rPr>
        <w:t>i u tekućoj fiskalnoj godini</w:t>
      </w:r>
      <w:r w:rsidR="00AA1AFA">
        <w:rPr>
          <w:rFonts w:ascii="Times New Roman" w:hAnsi="Times New Roman"/>
          <w:sz w:val="24"/>
          <w:szCs w:val="24"/>
        </w:rPr>
        <w:t xml:space="preserve"> </w:t>
      </w:r>
      <w:r w:rsidR="00AA1AFA" w:rsidRPr="002E12FB">
        <w:rPr>
          <w:rFonts w:ascii="Times New Roman" w:hAnsi="Times New Roman"/>
          <w:sz w:val="24"/>
          <w:szCs w:val="24"/>
        </w:rPr>
        <w:t>(n):</w:t>
      </w:r>
    </w:p>
    <w:p w:rsidR="00B41418" w:rsidRDefault="00B41418" w:rsidP="00873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1AFA" w:rsidRDefault="00AA1AFA" w:rsidP="00AA1AF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nismo primili nikakve potpore male vrijednosti</w:t>
      </w:r>
    </w:p>
    <w:p w:rsidR="00AA1AFA" w:rsidRDefault="00AA1AFA" w:rsidP="00AA1AF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primili smo sljedeće potpore male vrijednosti</w:t>
      </w:r>
      <w:r w:rsidR="00624ABC">
        <w:rPr>
          <w:rStyle w:val="Referencakrajnjebiljeke"/>
          <w:rFonts w:ascii="Times New Roman" w:hAnsi="Times New Roman"/>
          <w:sz w:val="24"/>
          <w:szCs w:val="24"/>
        </w:rPr>
        <w:endnoteReference w:id="2"/>
      </w:r>
      <w:r w:rsidR="00B41418">
        <w:rPr>
          <w:rFonts w:ascii="Times New Roman" w:hAnsi="Times New Roman"/>
          <w:sz w:val="24"/>
          <w:szCs w:val="24"/>
        </w:rPr>
        <w:t xml:space="preserve">: </w:t>
      </w:r>
    </w:p>
    <w:p w:rsidR="00EC40DA" w:rsidRDefault="00EC40DA" w:rsidP="00EC40DA">
      <w:pPr>
        <w:pStyle w:val="Odlomakpopis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220" w:type="dxa"/>
        <w:tblLayout w:type="fixed"/>
        <w:tblLook w:val="04A0" w:firstRow="1" w:lastRow="0" w:firstColumn="1" w:lastColumn="0" w:noHBand="0" w:noVBand="1"/>
      </w:tblPr>
      <w:tblGrid>
        <w:gridCol w:w="627"/>
        <w:gridCol w:w="2685"/>
        <w:gridCol w:w="2685"/>
        <w:gridCol w:w="1074"/>
        <w:gridCol w:w="1074"/>
        <w:gridCol w:w="1075"/>
      </w:tblGrid>
      <w:tr w:rsidR="002E12FB" w:rsidTr="002E12FB">
        <w:trPr>
          <w:trHeight w:val="572"/>
        </w:trPr>
        <w:tc>
          <w:tcPr>
            <w:tcW w:w="627" w:type="dxa"/>
            <w:vMerge w:val="restart"/>
            <w:vAlign w:val="center"/>
          </w:tcPr>
          <w:p w:rsidR="00EC40DA" w:rsidRPr="00EC40DA" w:rsidRDefault="00EC40DA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B41418" w:rsidRPr="00EC40DA" w:rsidRDefault="00EC40DA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D.</w:t>
            </w:r>
          </w:p>
        </w:tc>
        <w:tc>
          <w:tcPr>
            <w:tcW w:w="2685" w:type="dxa"/>
            <w:vMerge w:val="restart"/>
            <w:vAlign w:val="center"/>
          </w:tcPr>
          <w:p w:rsidR="00B41418" w:rsidRPr="00EC40DA" w:rsidRDefault="00EC40DA" w:rsidP="00982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Naziv korištene potpore male vrijednosti</w:t>
            </w:r>
          </w:p>
        </w:tc>
        <w:tc>
          <w:tcPr>
            <w:tcW w:w="2685" w:type="dxa"/>
            <w:vMerge w:val="restart"/>
            <w:vAlign w:val="center"/>
          </w:tcPr>
          <w:p w:rsidR="00EC40DA" w:rsidRPr="00EC40DA" w:rsidRDefault="00EC40DA" w:rsidP="00982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Naziv davatelja potpore male vrijednosti</w:t>
            </w:r>
          </w:p>
        </w:tc>
        <w:tc>
          <w:tcPr>
            <w:tcW w:w="3223" w:type="dxa"/>
            <w:gridSpan w:val="3"/>
            <w:vAlign w:val="center"/>
          </w:tcPr>
          <w:p w:rsidR="00B41418" w:rsidRPr="00EC40DA" w:rsidRDefault="00EC40DA" w:rsidP="00982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Iznos korištene potpore male vrijednosti u godini</w:t>
            </w:r>
          </w:p>
        </w:tc>
      </w:tr>
      <w:tr w:rsidR="002E12FB" w:rsidTr="002E12FB">
        <w:trPr>
          <w:trHeight w:val="222"/>
        </w:trPr>
        <w:tc>
          <w:tcPr>
            <w:tcW w:w="627" w:type="dxa"/>
            <w:vMerge/>
            <w:vAlign w:val="center"/>
          </w:tcPr>
          <w:p w:rsidR="00B41418" w:rsidRPr="00EC40DA" w:rsidRDefault="00B41418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vMerge/>
            <w:vAlign w:val="center"/>
          </w:tcPr>
          <w:p w:rsidR="00B41418" w:rsidRPr="00EC40DA" w:rsidRDefault="00B41418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vMerge/>
            <w:vAlign w:val="center"/>
          </w:tcPr>
          <w:p w:rsidR="00B41418" w:rsidRPr="00EC40DA" w:rsidRDefault="00B41418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Align w:val="bottom"/>
          </w:tcPr>
          <w:p w:rsidR="00B41418" w:rsidRPr="00EC40DA" w:rsidRDefault="00EC40DA" w:rsidP="003560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n-2</w:t>
            </w:r>
          </w:p>
        </w:tc>
        <w:tc>
          <w:tcPr>
            <w:tcW w:w="1074" w:type="dxa"/>
            <w:vAlign w:val="bottom"/>
          </w:tcPr>
          <w:p w:rsidR="00B41418" w:rsidRPr="00EC40DA" w:rsidRDefault="00EC40DA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n-1</w:t>
            </w:r>
          </w:p>
        </w:tc>
        <w:tc>
          <w:tcPr>
            <w:tcW w:w="1075" w:type="dxa"/>
            <w:vAlign w:val="bottom"/>
          </w:tcPr>
          <w:p w:rsidR="00B41418" w:rsidRPr="00EC40DA" w:rsidRDefault="00EC40DA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n</w:t>
            </w:r>
          </w:p>
        </w:tc>
      </w:tr>
      <w:tr w:rsidR="002E12FB" w:rsidTr="002E12FB">
        <w:trPr>
          <w:trHeight w:val="384"/>
        </w:trPr>
        <w:tc>
          <w:tcPr>
            <w:tcW w:w="627" w:type="dxa"/>
            <w:vAlign w:val="bottom"/>
          </w:tcPr>
          <w:p w:rsidR="00B41418" w:rsidRPr="00EC40DA" w:rsidRDefault="00EC40DA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D.1.</w:t>
            </w:r>
          </w:p>
        </w:tc>
        <w:tc>
          <w:tcPr>
            <w:tcW w:w="2685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12FB" w:rsidTr="002E12FB">
        <w:trPr>
          <w:trHeight w:val="370"/>
        </w:trPr>
        <w:tc>
          <w:tcPr>
            <w:tcW w:w="627" w:type="dxa"/>
            <w:vAlign w:val="bottom"/>
          </w:tcPr>
          <w:p w:rsidR="00B41418" w:rsidRPr="00EC40DA" w:rsidRDefault="00EC40DA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D.2.</w:t>
            </w:r>
          </w:p>
        </w:tc>
        <w:tc>
          <w:tcPr>
            <w:tcW w:w="2685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12FB" w:rsidTr="002E12FB">
        <w:trPr>
          <w:trHeight w:val="384"/>
        </w:trPr>
        <w:tc>
          <w:tcPr>
            <w:tcW w:w="627" w:type="dxa"/>
            <w:vAlign w:val="bottom"/>
          </w:tcPr>
          <w:p w:rsidR="00B41418" w:rsidRPr="00EC40DA" w:rsidRDefault="00EC40DA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D.3</w:t>
            </w:r>
          </w:p>
        </w:tc>
        <w:tc>
          <w:tcPr>
            <w:tcW w:w="2685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12FB" w:rsidTr="002E12FB">
        <w:trPr>
          <w:trHeight w:val="384"/>
        </w:trPr>
        <w:tc>
          <w:tcPr>
            <w:tcW w:w="627" w:type="dxa"/>
            <w:vAlign w:val="bottom"/>
          </w:tcPr>
          <w:p w:rsidR="00B41418" w:rsidRPr="00EC40DA" w:rsidRDefault="00EC40DA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…..</w:t>
            </w:r>
          </w:p>
        </w:tc>
        <w:tc>
          <w:tcPr>
            <w:tcW w:w="2685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12FB" w:rsidTr="002E12FB">
        <w:trPr>
          <w:trHeight w:val="384"/>
        </w:trPr>
        <w:tc>
          <w:tcPr>
            <w:tcW w:w="627" w:type="dxa"/>
            <w:vAlign w:val="bottom"/>
          </w:tcPr>
          <w:p w:rsidR="00EC40DA" w:rsidRPr="00EC40DA" w:rsidRDefault="00EC40DA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D.n.</w:t>
            </w:r>
          </w:p>
        </w:tc>
        <w:tc>
          <w:tcPr>
            <w:tcW w:w="2685" w:type="dxa"/>
          </w:tcPr>
          <w:p w:rsidR="00EC40DA" w:rsidRPr="00EC40DA" w:rsidRDefault="00EC40DA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EC40DA" w:rsidRPr="00EC40DA" w:rsidRDefault="00EC40DA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EC40DA" w:rsidRPr="00EC40DA" w:rsidRDefault="00EC40DA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EC40DA" w:rsidRPr="00EC40DA" w:rsidRDefault="00EC40DA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EC40DA" w:rsidRPr="00EC40DA" w:rsidRDefault="00EC40DA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A1AFA" w:rsidRPr="00AA1AFA" w:rsidRDefault="00AA1AFA" w:rsidP="00AA1A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40DA" w:rsidRDefault="00EC40DA" w:rsidP="00873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2C52" w:rsidRPr="00B911C5" w:rsidRDefault="00932C52" w:rsidP="00932C52">
      <w:pPr>
        <w:rPr>
          <w:rFonts w:asciiTheme="minorHAnsi" w:eastAsiaTheme="minorHAnsi" w:hAnsiTheme="minorHAnsi" w:cstheme="minorBidi"/>
        </w:rPr>
      </w:pPr>
    </w:p>
    <w:p w:rsidR="00932C52" w:rsidRPr="00B911C5" w:rsidRDefault="00932C52" w:rsidP="00932C5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U ________________, ____________ godine</w:t>
      </w:r>
    </w:p>
    <w:p w:rsidR="00932C52" w:rsidRDefault="00932C52" w:rsidP="00932C5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32C52" w:rsidRPr="00B911C5" w:rsidRDefault="00932C52" w:rsidP="00932C5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32C52" w:rsidRPr="00B911C5" w:rsidRDefault="00932C52" w:rsidP="00932C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_________________________</w:t>
      </w:r>
    </w:p>
    <w:p w:rsidR="00932C52" w:rsidRPr="00B911C5" w:rsidRDefault="00932C52" w:rsidP="00932C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Ime i prezime odgovorne osobe</w:t>
      </w:r>
    </w:p>
    <w:p w:rsidR="00932C52" w:rsidRDefault="00932C52" w:rsidP="00932C52">
      <w:pPr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</w:rPr>
      </w:pPr>
    </w:p>
    <w:p w:rsidR="00932C52" w:rsidRPr="00B911C5" w:rsidRDefault="00932C52" w:rsidP="00932C52">
      <w:pPr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</w:rPr>
      </w:pPr>
    </w:p>
    <w:p w:rsidR="00932C52" w:rsidRPr="00B911C5" w:rsidRDefault="00932C52" w:rsidP="00932C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_________________________</w:t>
      </w:r>
    </w:p>
    <w:p w:rsidR="00932C52" w:rsidRDefault="00932C52" w:rsidP="00932C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Potpis odgovorne osobe i pečat (ako je primjenjivo)</w:t>
      </w:r>
    </w:p>
    <w:p w:rsidR="00932C52" w:rsidRDefault="00932C52" w:rsidP="00932C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:rsidR="00932C52" w:rsidRPr="00B911C5" w:rsidRDefault="00932C52" w:rsidP="00932C52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264B9A" w:rsidRDefault="00264B9A" w:rsidP="00771C92">
      <w:pPr>
        <w:pStyle w:val="Odlomakpopisa"/>
        <w:spacing w:after="6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64B9A" w:rsidRDefault="00264B9A" w:rsidP="00771C92">
      <w:pPr>
        <w:pStyle w:val="Odlomakpopisa"/>
        <w:spacing w:after="6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64B9A" w:rsidRDefault="00264B9A" w:rsidP="00771C92">
      <w:pPr>
        <w:pStyle w:val="Odlomakpopisa"/>
        <w:spacing w:after="6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34260" w:rsidRDefault="00934260" w:rsidP="008B5040">
      <w:pPr>
        <w:spacing w:after="0" w:line="360" w:lineRule="auto"/>
        <w:ind w:left="708"/>
        <w:jc w:val="center"/>
        <w:rPr>
          <w:rFonts w:ascii="Times New Roman" w:hAnsi="Times New Roman"/>
        </w:rPr>
      </w:pPr>
    </w:p>
    <w:p w:rsidR="003F0F70" w:rsidRDefault="003F0F70" w:rsidP="008B5040">
      <w:pPr>
        <w:spacing w:after="0" w:line="360" w:lineRule="auto"/>
        <w:ind w:left="708"/>
        <w:jc w:val="center"/>
        <w:rPr>
          <w:rFonts w:ascii="Times New Roman" w:hAnsi="Times New Roman"/>
        </w:rPr>
      </w:pPr>
    </w:p>
    <w:p w:rsidR="003F0F70" w:rsidRDefault="003F0F70" w:rsidP="008B5040">
      <w:pPr>
        <w:spacing w:after="0" w:line="360" w:lineRule="auto"/>
        <w:ind w:left="708"/>
        <w:jc w:val="center"/>
        <w:rPr>
          <w:rFonts w:ascii="Times New Roman" w:hAnsi="Times New Roman"/>
        </w:rPr>
      </w:pPr>
    </w:p>
    <w:p w:rsidR="003F0F70" w:rsidRPr="00934260" w:rsidRDefault="003F0F70" w:rsidP="008B5040">
      <w:pPr>
        <w:spacing w:after="0" w:line="360" w:lineRule="auto"/>
        <w:ind w:left="708"/>
        <w:jc w:val="center"/>
        <w:rPr>
          <w:rFonts w:ascii="Times New Roman" w:hAnsi="Times New Roman"/>
        </w:rPr>
      </w:pPr>
    </w:p>
    <w:sectPr w:rsidR="003F0F70" w:rsidRPr="00934260" w:rsidSect="00B3670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98F" w:rsidRDefault="00D8398F" w:rsidP="0087341E">
      <w:pPr>
        <w:spacing w:after="0" w:line="240" w:lineRule="auto"/>
      </w:pPr>
      <w:r>
        <w:separator/>
      </w:r>
    </w:p>
  </w:endnote>
  <w:endnote w:type="continuationSeparator" w:id="0">
    <w:p w:rsidR="00D8398F" w:rsidRDefault="00D8398F" w:rsidP="0087341E">
      <w:pPr>
        <w:spacing w:after="0" w:line="240" w:lineRule="auto"/>
      </w:pPr>
      <w:r>
        <w:continuationSeparator/>
      </w:r>
    </w:p>
  </w:endnote>
  <w:endnote w:id="1">
    <w:p w:rsidR="00624ABC" w:rsidRPr="009A5FC5" w:rsidRDefault="00624ABC" w:rsidP="00624ABC">
      <w:pPr>
        <w:pStyle w:val="Tekstkrajnjebiljeke"/>
        <w:jc w:val="both"/>
        <w:rPr>
          <w:rFonts w:ascii="Times New Roman" w:hAnsi="Times New Roman"/>
        </w:rPr>
      </w:pPr>
      <w:r w:rsidRPr="009A5FC5">
        <w:rPr>
          <w:rStyle w:val="Referencakrajnjebiljeke"/>
          <w:rFonts w:ascii="Times New Roman" w:hAnsi="Times New Roman"/>
        </w:rPr>
        <w:endnoteRef/>
      </w:r>
      <w:r w:rsidRPr="009A5FC5">
        <w:rPr>
          <w:rFonts w:ascii="Times New Roman" w:hAnsi="Times New Roman"/>
        </w:rPr>
        <w:t xml:space="preserve"> Korisnik je u skladu s člankom 6., stavak 1., Uredbe (EU) br. 717/2014 dužan dostaviti podatke/izjavu, u pisanom ili elektroničkom obliku, o svakoj potpori male vrijednosti tj. de minimis potpori na koju se primjenjuje Uredba  (EU) br. 717/2014  ili druge uredbe o de minimis potporama, primljenoj tijekom prethodne dvije fiskalne godine i u tekućoj fiskalnoj godini.</w:t>
      </w:r>
    </w:p>
    <w:p w:rsidR="00624ABC" w:rsidRPr="009A5FC5" w:rsidRDefault="00624ABC" w:rsidP="00624ABC">
      <w:pPr>
        <w:pStyle w:val="Tekstkrajnjebiljeke"/>
        <w:jc w:val="both"/>
        <w:rPr>
          <w:rFonts w:ascii="Times New Roman" w:hAnsi="Times New Roman"/>
        </w:rPr>
      </w:pPr>
    </w:p>
  </w:endnote>
  <w:endnote w:id="2">
    <w:p w:rsidR="00624ABC" w:rsidRPr="009A5FC5" w:rsidRDefault="00624ABC" w:rsidP="00624ABC">
      <w:pPr>
        <w:pStyle w:val="Tekstkrajnjebiljeke"/>
        <w:jc w:val="both"/>
        <w:rPr>
          <w:rFonts w:ascii="Times New Roman" w:hAnsi="Times New Roman"/>
        </w:rPr>
      </w:pPr>
      <w:r w:rsidRPr="009A5FC5">
        <w:rPr>
          <w:rStyle w:val="Referencakrajnjebiljeke"/>
          <w:rFonts w:ascii="Times New Roman" w:hAnsi="Times New Roman"/>
        </w:rPr>
        <w:endnoteRef/>
      </w:r>
      <w:r w:rsidRPr="009A5FC5">
        <w:rPr>
          <w:rFonts w:ascii="Times New Roman" w:hAnsi="Times New Roman"/>
        </w:rPr>
        <w:t xml:space="preserve"> Temeljem članka 6. stavka 7., Pravilnika, a sukladno članku 2. stavku 2. Uredbe Komisije (EU) br. 717/2014 pojmom „jedan poduzetnik“ obuhvaćena su sva poduzeća koja su u najmanje jednom od sljedećih međusobnih odnosa: </w:t>
      </w:r>
    </w:p>
    <w:p w:rsidR="00624ABC" w:rsidRPr="009A5FC5" w:rsidRDefault="00624ABC" w:rsidP="00624ABC">
      <w:pPr>
        <w:pStyle w:val="Tekstkrajnjebiljeke"/>
        <w:numPr>
          <w:ilvl w:val="0"/>
          <w:numId w:val="4"/>
        </w:numPr>
        <w:jc w:val="both"/>
        <w:rPr>
          <w:rFonts w:ascii="Times New Roman" w:hAnsi="Times New Roman"/>
        </w:rPr>
      </w:pPr>
      <w:r w:rsidRPr="009A5FC5">
        <w:rPr>
          <w:rFonts w:ascii="Times New Roman" w:hAnsi="Times New Roman"/>
        </w:rPr>
        <w:t>jedno poduzeće ima većinu glasačkih prava dioničara ili članova u drugom poduzeću;</w:t>
      </w:r>
    </w:p>
    <w:p w:rsidR="00624ABC" w:rsidRPr="009A5FC5" w:rsidRDefault="00624ABC" w:rsidP="00624ABC">
      <w:pPr>
        <w:pStyle w:val="Tekstkrajnjebiljeke"/>
        <w:numPr>
          <w:ilvl w:val="0"/>
          <w:numId w:val="4"/>
        </w:numPr>
        <w:jc w:val="both"/>
        <w:rPr>
          <w:rFonts w:ascii="Times New Roman" w:hAnsi="Times New Roman"/>
        </w:rPr>
      </w:pPr>
      <w:r w:rsidRPr="009A5FC5">
        <w:rPr>
          <w:rFonts w:ascii="Times New Roman" w:hAnsi="Times New Roman"/>
        </w:rPr>
        <w:t xml:space="preserve">jedno poduzeće ima pravo imenovati ili smijeniti većinu članova upravnog, upravljačkog ili nadzornog tijela drugog poduzeća; </w:t>
      </w:r>
    </w:p>
    <w:p w:rsidR="00624ABC" w:rsidRPr="009A5FC5" w:rsidRDefault="00624ABC" w:rsidP="00624ABC">
      <w:pPr>
        <w:pStyle w:val="Tekstkrajnjebiljeke"/>
        <w:numPr>
          <w:ilvl w:val="0"/>
          <w:numId w:val="4"/>
        </w:numPr>
        <w:jc w:val="both"/>
        <w:rPr>
          <w:rFonts w:ascii="Times New Roman" w:hAnsi="Times New Roman"/>
        </w:rPr>
      </w:pPr>
      <w:r w:rsidRPr="009A5FC5">
        <w:rPr>
          <w:rFonts w:ascii="Times New Roman" w:hAnsi="Times New Roman"/>
        </w:rPr>
        <w:t>jedno poduzeće ima pravo ostvarivati vladajući utjecaj na drugo poduzeće prema ugovoru sklopljenom s tim poduzećem ili prema odredbi statuta ili društvenog ugovora tog poduzeća;</w:t>
      </w:r>
    </w:p>
    <w:p w:rsidR="00624ABC" w:rsidRPr="009A5FC5" w:rsidRDefault="00624ABC" w:rsidP="00624ABC">
      <w:pPr>
        <w:pStyle w:val="Tekstkrajnjebiljeke"/>
        <w:numPr>
          <w:ilvl w:val="0"/>
          <w:numId w:val="4"/>
        </w:numPr>
        <w:jc w:val="both"/>
        <w:rPr>
          <w:rFonts w:ascii="Times New Roman" w:hAnsi="Times New Roman"/>
        </w:rPr>
      </w:pPr>
      <w:r w:rsidRPr="009A5FC5">
        <w:rPr>
          <w:rFonts w:ascii="Times New Roman" w:hAnsi="Times New Roman"/>
        </w:rPr>
        <w:t xml:space="preserve">jedno poduzeće, koje je dioničar ili član u drugom poduzeću, samostalno kontrolira, u skladu s dogovorom s drugim dioničarima ili članovima tog poduzeća, većinu glasačkih prava dioničara ili glasačkih prava članova u tom poduzeću. </w:t>
      </w:r>
    </w:p>
    <w:p w:rsidR="00624ABC" w:rsidRPr="009A5FC5" w:rsidRDefault="00624ABC" w:rsidP="00624ABC">
      <w:pPr>
        <w:pStyle w:val="Tekstkrajnjebiljeke"/>
        <w:numPr>
          <w:ilvl w:val="0"/>
          <w:numId w:val="4"/>
        </w:numPr>
        <w:jc w:val="both"/>
        <w:rPr>
          <w:rFonts w:ascii="Times New Roman" w:hAnsi="Times New Roman"/>
        </w:rPr>
      </w:pPr>
      <w:r w:rsidRPr="009A5FC5">
        <w:rPr>
          <w:rFonts w:ascii="Times New Roman" w:hAnsi="Times New Roman"/>
        </w:rPr>
        <w:t>Poduzeća koja su u bilo kojem od prethodno navedenih odnosa preko jednog ili više drugih poduzeća također se smatraju jednim poduzetnikom.</w:t>
      </w:r>
    </w:p>
    <w:p w:rsidR="00624ABC" w:rsidRPr="009A5FC5" w:rsidRDefault="00624ABC" w:rsidP="00624ABC">
      <w:pPr>
        <w:pStyle w:val="Tekstkrajnjebiljeke"/>
        <w:jc w:val="both"/>
        <w:rPr>
          <w:rFonts w:ascii="Times New Roman" w:hAnsi="Times New Roman"/>
        </w:rPr>
      </w:pPr>
      <w:r w:rsidRPr="009A5FC5">
        <w:rPr>
          <w:rFonts w:ascii="Times New Roman" w:hAnsi="Times New Roman"/>
        </w:rPr>
        <w:t>Ukoliko podnositelj zahtjeva ima povezana poduzeća kako je opisano pojmom „jedan poduzetnik, potrebno je u „Izjavu o korištenju potpore male vrijednosti“ upisati podatke o primljenim potporama male vrijednosti i za svako povezano poduzeće.</w:t>
      </w:r>
    </w:p>
    <w:p w:rsidR="00624ABC" w:rsidRPr="009A5FC5" w:rsidRDefault="00624ABC" w:rsidP="00624ABC">
      <w:pPr>
        <w:pStyle w:val="Tekstkrajnjebiljeke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594493"/>
      <w:docPartObj>
        <w:docPartGallery w:val="Page Numbers (Bottom of Page)"/>
        <w:docPartUnique/>
      </w:docPartObj>
    </w:sdtPr>
    <w:sdtEndPr/>
    <w:sdtContent>
      <w:p w:rsidR="005E72AF" w:rsidRDefault="005E72A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DD3">
          <w:rPr>
            <w:noProof/>
          </w:rPr>
          <w:t>2</w:t>
        </w:r>
        <w:r>
          <w:fldChar w:fldCharType="end"/>
        </w:r>
      </w:p>
    </w:sdtContent>
  </w:sdt>
  <w:p w:rsidR="005E72AF" w:rsidRDefault="005E72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98F" w:rsidRDefault="00D8398F" w:rsidP="0087341E">
      <w:pPr>
        <w:spacing w:after="0" w:line="240" w:lineRule="auto"/>
      </w:pPr>
      <w:r>
        <w:separator/>
      </w:r>
    </w:p>
  </w:footnote>
  <w:footnote w:type="continuationSeparator" w:id="0">
    <w:p w:rsidR="00D8398F" w:rsidRDefault="00D8398F" w:rsidP="0087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0D" w:rsidRDefault="00B3670D" w:rsidP="00B3670D">
    <w:pPr>
      <w:pStyle w:val="Zaglavlje"/>
      <w:tabs>
        <w:tab w:val="clear" w:pos="4536"/>
        <w:tab w:val="clear" w:pos="9072"/>
        <w:tab w:val="left" w:pos="548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0D" w:rsidRDefault="00B3670D" w:rsidP="00B3670D">
    <w:pPr>
      <w:pStyle w:val="Zaglavlje"/>
      <w:tabs>
        <w:tab w:val="clear" w:pos="4536"/>
        <w:tab w:val="clear" w:pos="9072"/>
        <w:tab w:val="left" w:pos="28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B1C"/>
    <w:multiLevelType w:val="hybridMultilevel"/>
    <w:tmpl w:val="5C267A4C"/>
    <w:lvl w:ilvl="0" w:tplc="7C16E680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66F1"/>
    <w:multiLevelType w:val="hybridMultilevel"/>
    <w:tmpl w:val="48E4B786"/>
    <w:lvl w:ilvl="0" w:tplc="2A741E4C">
      <w:start w:val="7"/>
      <w:numFmt w:val="decimal"/>
      <w:lvlText w:val="(%1)"/>
      <w:lvlJc w:val="left"/>
      <w:pPr>
        <w:ind w:left="234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6EC"/>
    <w:multiLevelType w:val="hybridMultilevel"/>
    <w:tmpl w:val="E61A1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C6A59"/>
    <w:multiLevelType w:val="hybridMultilevel"/>
    <w:tmpl w:val="E742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91CCD"/>
    <w:multiLevelType w:val="hybridMultilevel"/>
    <w:tmpl w:val="ACB4F314"/>
    <w:lvl w:ilvl="0" w:tplc="C32059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113A496C">
      <w:start w:val="1"/>
      <w:numFmt w:val="decimal"/>
      <w:lvlText w:val="(%3)"/>
      <w:lvlJc w:val="left"/>
      <w:pPr>
        <w:ind w:left="2406" w:hanging="360"/>
      </w:pPr>
      <w:rPr>
        <w:rFonts w:hint="default"/>
        <w:sz w:val="24"/>
      </w:rPr>
    </w:lvl>
    <w:lvl w:ilvl="3" w:tplc="FF249296">
      <w:start w:val="1"/>
      <w:numFmt w:val="lowerLetter"/>
      <w:lvlText w:val="(%4)"/>
      <w:lvlJc w:val="left"/>
      <w:pPr>
        <w:ind w:left="3006" w:hanging="420"/>
      </w:pPr>
      <w:rPr>
        <w:rFonts w:hint="default"/>
      </w:rPr>
    </w:lvl>
    <w:lvl w:ilvl="4" w:tplc="7FBCBE70">
      <w:start w:val="1"/>
      <w:numFmt w:val="decimal"/>
      <w:lvlText w:val="%5)"/>
      <w:lvlJc w:val="left"/>
      <w:pPr>
        <w:ind w:left="3666" w:hanging="360"/>
      </w:pPr>
      <w:rPr>
        <w:rFonts w:hint="default"/>
      </w:rPr>
    </w:lvl>
    <w:lvl w:ilvl="5" w:tplc="076E7B8A">
      <w:start w:val="1"/>
      <w:numFmt w:val="bullet"/>
      <w:lvlText w:val=""/>
      <w:lvlJc w:val="left"/>
      <w:pPr>
        <w:ind w:left="4566" w:hanging="360"/>
      </w:pPr>
      <w:rPr>
        <w:rFonts w:ascii="Symbol" w:eastAsiaTheme="minorHAnsi" w:hAnsi="Symbol" w:cs="Times New Roman" w:hint="default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E"/>
    <w:rsid w:val="000706C3"/>
    <w:rsid w:val="00184424"/>
    <w:rsid w:val="002631BF"/>
    <w:rsid w:val="00264B9A"/>
    <w:rsid w:val="002E12FB"/>
    <w:rsid w:val="00317F01"/>
    <w:rsid w:val="0035033B"/>
    <w:rsid w:val="0035608B"/>
    <w:rsid w:val="003F0F70"/>
    <w:rsid w:val="004C1CEC"/>
    <w:rsid w:val="004D350A"/>
    <w:rsid w:val="00563611"/>
    <w:rsid w:val="00567902"/>
    <w:rsid w:val="005827A4"/>
    <w:rsid w:val="00596527"/>
    <w:rsid w:val="005E72AF"/>
    <w:rsid w:val="00624ABC"/>
    <w:rsid w:val="006469AD"/>
    <w:rsid w:val="006A04CD"/>
    <w:rsid w:val="00704801"/>
    <w:rsid w:val="007221BB"/>
    <w:rsid w:val="00771C92"/>
    <w:rsid w:val="0087341E"/>
    <w:rsid w:val="008A01FD"/>
    <w:rsid w:val="008B5040"/>
    <w:rsid w:val="008E26AE"/>
    <w:rsid w:val="0090111D"/>
    <w:rsid w:val="009014D0"/>
    <w:rsid w:val="009069F6"/>
    <w:rsid w:val="00932C52"/>
    <w:rsid w:val="00934260"/>
    <w:rsid w:val="00947C30"/>
    <w:rsid w:val="00982BE0"/>
    <w:rsid w:val="009A5FC5"/>
    <w:rsid w:val="00A1130D"/>
    <w:rsid w:val="00A12226"/>
    <w:rsid w:val="00AA1AFA"/>
    <w:rsid w:val="00AC4434"/>
    <w:rsid w:val="00AF03F4"/>
    <w:rsid w:val="00AF24C2"/>
    <w:rsid w:val="00B3670D"/>
    <w:rsid w:val="00B41418"/>
    <w:rsid w:val="00B55F2A"/>
    <w:rsid w:val="00BB6DB8"/>
    <w:rsid w:val="00BF6E3B"/>
    <w:rsid w:val="00C36A03"/>
    <w:rsid w:val="00D02D1B"/>
    <w:rsid w:val="00D725F7"/>
    <w:rsid w:val="00D750C5"/>
    <w:rsid w:val="00D77F0B"/>
    <w:rsid w:val="00D8398F"/>
    <w:rsid w:val="00DE1873"/>
    <w:rsid w:val="00E002DE"/>
    <w:rsid w:val="00E13376"/>
    <w:rsid w:val="00E27BE0"/>
    <w:rsid w:val="00E32AF8"/>
    <w:rsid w:val="00E77E49"/>
    <w:rsid w:val="00E80DD3"/>
    <w:rsid w:val="00EC40DA"/>
    <w:rsid w:val="00EF4EF1"/>
    <w:rsid w:val="00F757DF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4944D2-4E08-4811-AEE7-8DB2C290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41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73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41E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41E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41E"/>
    <w:rPr>
      <w:rFonts w:ascii="Tahoma" w:eastAsia="Calibri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21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21BB"/>
    <w:rPr>
      <w:rFonts w:ascii="Calibri" w:eastAsia="Calibri" w:hAnsi="Calibri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7221BB"/>
    <w:rPr>
      <w:vertAlign w:val="superscript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3611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3611"/>
    <w:rPr>
      <w:rFonts w:ascii="Calibri" w:hAnsi="Calibri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563611"/>
    <w:rPr>
      <w:b/>
      <w:bCs/>
    </w:rPr>
  </w:style>
  <w:style w:type="paragraph" w:styleId="Odlomakpopisa">
    <w:name w:val="List Paragraph"/>
    <w:basedOn w:val="Normal"/>
    <w:qFormat/>
    <w:rsid w:val="00AA1AFA"/>
    <w:pPr>
      <w:ind w:left="720"/>
      <w:contextualSpacing/>
    </w:pPr>
  </w:style>
  <w:style w:type="table" w:styleId="Reetkatablice">
    <w:name w:val="Table Grid"/>
    <w:basedOn w:val="Obinatablica"/>
    <w:uiPriority w:val="59"/>
    <w:rsid w:val="00B4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uiPriority w:val="99"/>
    <w:unhideWhenUsed/>
    <w:rsid w:val="003F0F7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3F0F70"/>
    <w:rPr>
      <w:rFonts w:ascii="Calibri" w:eastAsia="Calibri" w:hAnsi="Calibri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0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0E43-054A-4A88-8F15-66E662F6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UOSIBENIK</cp:lastModifiedBy>
  <cp:revision>2</cp:revision>
  <dcterms:created xsi:type="dcterms:W3CDTF">2017-09-07T10:57:00Z</dcterms:created>
  <dcterms:modified xsi:type="dcterms:W3CDTF">2017-09-07T10:57:00Z</dcterms:modified>
</cp:coreProperties>
</file>